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E0B23" w14:textId="77777777" w:rsidR="0087449E" w:rsidRDefault="0087449E" w:rsidP="0087449E">
      <w:pPr>
        <w:pStyle w:val="NormalWeb"/>
        <w:spacing w:before="240" w:beforeAutospacing="0" w:after="0" w:afterAutospacing="0"/>
        <w:ind w:left="2880" w:firstLine="720"/>
      </w:pPr>
      <w:r>
        <w:rPr>
          <w:rFonts w:ascii="Arial" w:hAnsi="Arial" w:cs="Arial"/>
          <w:b/>
          <w:bCs/>
          <w:color w:val="000000"/>
        </w:rPr>
        <w:t>Town of Bradford</w:t>
      </w:r>
    </w:p>
    <w:p w14:paraId="2B1E2A10" w14:textId="77777777" w:rsidR="0087449E" w:rsidRDefault="0087449E" w:rsidP="0087449E">
      <w:pPr>
        <w:pStyle w:val="NormalWeb"/>
        <w:spacing w:before="24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 Town Board Meeting</w:t>
      </w:r>
    </w:p>
    <w:p w14:paraId="3F407451" w14:textId="77777777" w:rsidR="0087449E" w:rsidRDefault="0087449E" w:rsidP="0087449E">
      <w:pPr>
        <w:pStyle w:val="NormalWeb"/>
        <w:spacing w:before="24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 xml:space="preserve">Tuesday, October 18, </w:t>
      </w:r>
      <w:proofErr w:type="gramStart"/>
      <w:r>
        <w:rPr>
          <w:rFonts w:ascii="Arial" w:hAnsi="Arial" w:cs="Arial"/>
          <w:b/>
          <w:bCs/>
          <w:color w:val="000000"/>
        </w:rPr>
        <w:t>2022</w:t>
      </w:r>
      <w:proofErr w:type="gramEnd"/>
      <w:r>
        <w:rPr>
          <w:rFonts w:ascii="Arial" w:hAnsi="Arial" w:cs="Arial"/>
          <w:b/>
          <w:bCs/>
          <w:color w:val="000000"/>
        </w:rPr>
        <w:t xml:space="preserve"> at 6:30 p.m. at the Bradford Town Hall</w:t>
      </w:r>
    </w:p>
    <w:p w14:paraId="26BB0C5D" w14:textId="77777777" w:rsidR="0087449E" w:rsidRDefault="0087449E" w:rsidP="0087449E">
      <w:pPr>
        <w:pStyle w:val="NormalWeb"/>
        <w:spacing w:before="24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Agenda</w:t>
      </w:r>
    </w:p>
    <w:p w14:paraId="70D60374" w14:textId="77777777" w:rsidR="0087449E" w:rsidRDefault="0087449E" w:rsidP="0087449E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</w:rPr>
        <w:t>Call to Order and Roll Call</w:t>
      </w:r>
    </w:p>
    <w:p w14:paraId="5D4F77C5" w14:textId="77777777" w:rsidR="0087449E" w:rsidRDefault="0087449E" w:rsidP="0087449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</w:rPr>
        <w:t>Pledge of Allegiance  </w:t>
      </w:r>
    </w:p>
    <w:p w14:paraId="4CB29981" w14:textId="77777777" w:rsidR="0087449E" w:rsidRDefault="0087449E" w:rsidP="0087449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</w:rPr>
        <w:t>Adoption of the Agenda</w:t>
      </w:r>
    </w:p>
    <w:p w14:paraId="7AB7DB00" w14:textId="77777777" w:rsidR="0087449E" w:rsidRDefault="0087449E" w:rsidP="0087449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</w:rPr>
        <w:t xml:space="preserve">Approval of the Minutes to the September 20th, </w:t>
      </w:r>
      <w:proofErr w:type="gramStart"/>
      <w:r>
        <w:rPr>
          <w:rFonts w:ascii="Arial" w:hAnsi="Arial" w:cs="Arial"/>
          <w:color w:val="000000"/>
        </w:rPr>
        <w:t>2022</w:t>
      </w:r>
      <w:proofErr w:type="gramEnd"/>
      <w:r>
        <w:rPr>
          <w:rFonts w:ascii="Arial" w:hAnsi="Arial" w:cs="Arial"/>
          <w:color w:val="000000"/>
        </w:rPr>
        <w:t xml:space="preserve"> meeting </w:t>
      </w:r>
    </w:p>
    <w:p w14:paraId="7A5999D7" w14:textId="77777777" w:rsidR="0087449E" w:rsidRDefault="0087449E" w:rsidP="0087449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5.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</w:rPr>
        <w:t>New Business</w:t>
      </w:r>
    </w:p>
    <w:p w14:paraId="5A6FBD46" w14:textId="77777777" w:rsidR="0087449E" w:rsidRDefault="0087449E" w:rsidP="0087449E">
      <w:pPr>
        <w:pStyle w:val="NormalWeb"/>
        <w:spacing w:before="240" w:beforeAutospacing="0" w:after="240" w:afterAutospacing="0"/>
        <w:ind w:left="1440"/>
      </w:pPr>
      <w:r>
        <w:rPr>
          <w:rFonts w:ascii="Arial" w:hAnsi="Arial" w:cs="Arial"/>
          <w:color w:val="000000"/>
        </w:rPr>
        <w:t>A.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Discussion and Action on Joint Municipal Court</w:t>
      </w:r>
    </w:p>
    <w:p w14:paraId="0BBCFD20" w14:textId="77777777" w:rsidR="0087449E" w:rsidRDefault="0087449E" w:rsidP="0087449E">
      <w:pPr>
        <w:pStyle w:val="NormalWeb"/>
        <w:spacing w:before="240" w:beforeAutospacing="0" w:after="240" w:afterAutospacing="0"/>
        <w:ind w:left="1440"/>
      </w:pPr>
      <w:r>
        <w:rPr>
          <w:rFonts w:ascii="Arial" w:hAnsi="Arial" w:cs="Arial"/>
          <w:color w:val="222222"/>
        </w:rPr>
        <w:t>B.</w:t>
      </w:r>
      <w:r>
        <w:rPr>
          <w:rStyle w:val="apple-tab-span"/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 xml:space="preserve"> Discussion and Action on Zoning Board Recommendation for rezoning request from Scott and Julie </w:t>
      </w:r>
      <w:proofErr w:type="spellStart"/>
      <w:r>
        <w:rPr>
          <w:rFonts w:ascii="Arial" w:hAnsi="Arial" w:cs="Arial"/>
          <w:color w:val="222222"/>
        </w:rPr>
        <w:t>Gretschmann</w:t>
      </w:r>
      <w:proofErr w:type="spellEnd"/>
    </w:p>
    <w:p w14:paraId="6C476E2B" w14:textId="77777777" w:rsidR="0087449E" w:rsidRDefault="0087449E" w:rsidP="0087449E">
      <w:pPr>
        <w:pStyle w:val="NormalWeb"/>
        <w:spacing w:before="240" w:beforeAutospacing="0" w:after="240" w:afterAutospacing="0"/>
        <w:ind w:left="1440"/>
      </w:pPr>
      <w:r>
        <w:rPr>
          <w:rFonts w:ascii="Arial" w:hAnsi="Arial" w:cs="Arial"/>
          <w:color w:val="222222"/>
        </w:rPr>
        <w:t xml:space="preserve">C. </w:t>
      </w:r>
      <w:r>
        <w:rPr>
          <w:rStyle w:val="apple-tab-span"/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>Discussion and action on Conditional Use Request from JW Golf </w:t>
      </w:r>
    </w:p>
    <w:p w14:paraId="0B5A54A5" w14:textId="77777777" w:rsidR="0087449E" w:rsidRDefault="0087449E" w:rsidP="0087449E">
      <w:pPr>
        <w:pStyle w:val="NormalWeb"/>
        <w:spacing w:before="240" w:beforeAutospacing="0" w:after="240" w:afterAutospacing="0"/>
        <w:ind w:left="1440"/>
      </w:pPr>
      <w:r>
        <w:rPr>
          <w:rFonts w:ascii="Arial" w:hAnsi="Arial" w:cs="Arial"/>
          <w:color w:val="000000"/>
        </w:rPr>
        <w:t xml:space="preserve"> D. 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Discussion and Action on Rock Road/</w:t>
      </w:r>
      <w:proofErr w:type="spellStart"/>
      <w:r>
        <w:rPr>
          <w:rFonts w:ascii="Arial" w:hAnsi="Arial" w:cs="Arial"/>
          <w:color w:val="000000"/>
        </w:rPr>
        <w:t>Braukhoff</w:t>
      </w:r>
      <w:proofErr w:type="spellEnd"/>
      <w:r>
        <w:rPr>
          <w:rFonts w:ascii="Arial" w:hAnsi="Arial" w:cs="Arial"/>
          <w:color w:val="000000"/>
        </w:rPr>
        <w:t xml:space="preserve"> Pit</w:t>
      </w:r>
    </w:p>
    <w:p w14:paraId="236DFC82" w14:textId="77777777" w:rsidR="0087449E" w:rsidRDefault="0087449E" w:rsidP="0087449E">
      <w:pPr>
        <w:pStyle w:val="NormalWeb"/>
        <w:spacing w:before="240" w:beforeAutospacing="0" w:after="240" w:afterAutospacing="0"/>
        <w:ind w:left="1440"/>
      </w:pPr>
      <w:r>
        <w:rPr>
          <w:rFonts w:ascii="Arial" w:hAnsi="Arial" w:cs="Arial"/>
          <w:color w:val="000000"/>
        </w:rPr>
        <w:t xml:space="preserve">E. 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Discussion and action on approval of attorney retainer</w:t>
      </w:r>
    </w:p>
    <w:p w14:paraId="4D7CD467" w14:textId="77777777" w:rsidR="0087449E" w:rsidRDefault="0087449E" w:rsidP="0087449E">
      <w:pPr>
        <w:pStyle w:val="NormalWeb"/>
        <w:spacing w:before="240" w:beforeAutospacing="0" w:after="240" w:afterAutospacing="0"/>
        <w:ind w:left="1440"/>
      </w:pPr>
      <w:r>
        <w:rPr>
          <w:rFonts w:ascii="Arial" w:hAnsi="Arial" w:cs="Arial"/>
          <w:color w:val="000000"/>
        </w:rPr>
        <w:t xml:space="preserve">F.  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Discussion and Action on Fire District Budget 2023</w:t>
      </w:r>
    </w:p>
    <w:p w14:paraId="48ED50B4" w14:textId="77777777" w:rsidR="0087449E" w:rsidRDefault="0087449E" w:rsidP="0087449E">
      <w:pPr>
        <w:pStyle w:val="NormalWeb"/>
        <w:spacing w:before="240" w:beforeAutospacing="0" w:after="240" w:afterAutospacing="0"/>
        <w:ind w:left="1440"/>
      </w:pPr>
      <w:r>
        <w:rPr>
          <w:rFonts w:ascii="Arial" w:hAnsi="Arial" w:cs="Arial"/>
          <w:color w:val="000000"/>
        </w:rPr>
        <w:t>G.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Discussion and action on report by Fire District Representative</w:t>
      </w:r>
    </w:p>
    <w:p w14:paraId="533DE8B3" w14:textId="77777777" w:rsidR="0087449E" w:rsidRDefault="0087449E" w:rsidP="0087449E">
      <w:pPr>
        <w:pStyle w:val="NormalWeb"/>
        <w:spacing w:before="240" w:beforeAutospacing="0" w:after="240" w:afterAutospacing="0"/>
        <w:ind w:left="1440"/>
      </w:pPr>
      <w:r>
        <w:rPr>
          <w:rFonts w:ascii="Arial" w:hAnsi="Arial" w:cs="Arial"/>
          <w:color w:val="000000"/>
        </w:rPr>
        <w:t>H.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Discussion and action on Zoning Officer Report</w:t>
      </w:r>
    </w:p>
    <w:p w14:paraId="0914F6AB" w14:textId="77777777" w:rsidR="0087449E" w:rsidRDefault="0087449E" w:rsidP="0087449E">
      <w:pPr>
        <w:pStyle w:val="NormalWeb"/>
        <w:spacing w:before="240" w:beforeAutospacing="0" w:after="240" w:afterAutospacing="0"/>
        <w:ind w:left="1440"/>
      </w:pPr>
      <w:r>
        <w:rPr>
          <w:rFonts w:ascii="Arial" w:hAnsi="Arial" w:cs="Arial"/>
          <w:color w:val="000000"/>
        </w:rPr>
        <w:t xml:space="preserve">I.     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Discussion and action on Supervisors’ evaluation of their sections    of roads</w:t>
      </w:r>
    </w:p>
    <w:p w14:paraId="0447B738" w14:textId="77777777" w:rsidR="0087449E" w:rsidRDefault="0087449E" w:rsidP="0087449E">
      <w:pPr>
        <w:pStyle w:val="NormalWeb"/>
        <w:spacing w:before="240" w:beforeAutospacing="0" w:after="240" w:afterAutospacing="0"/>
        <w:ind w:left="1440"/>
      </w:pPr>
      <w:r>
        <w:rPr>
          <w:rFonts w:ascii="Arial" w:hAnsi="Arial" w:cs="Arial"/>
          <w:color w:val="000000"/>
        </w:rPr>
        <w:t xml:space="preserve">J.   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Discussion and action on roadwork, including but not limited to tree trimming, culvert repair and replacement, crack filling, ditching, shouldering, maintenance including replacement of signs and posts, paver repair, </w:t>
      </w:r>
      <w:proofErr w:type="gramStart"/>
      <w:r>
        <w:rPr>
          <w:rFonts w:ascii="Arial" w:hAnsi="Arial" w:cs="Arial"/>
          <w:color w:val="000000"/>
        </w:rPr>
        <w:t>pot hole</w:t>
      </w:r>
      <w:proofErr w:type="gramEnd"/>
      <w:r>
        <w:rPr>
          <w:rFonts w:ascii="Arial" w:hAnsi="Arial" w:cs="Arial"/>
          <w:color w:val="000000"/>
        </w:rPr>
        <w:t xml:space="preserve"> filling, and Bridge Projects </w:t>
      </w:r>
    </w:p>
    <w:p w14:paraId="4E4CA28E" w14:textId="77777777" w:rsidR="0087449E" w:rsidRDefault="0087449E" w:rsidP="0087449E">
      <w:pPr>
        <w:pStyle w:val="NormalWeb"/>
        <w:spacing w:before="240" w:beforeAutospacing="0" w:after="240" w:afterAutospacing="0"/>
        <w:ind w:left="1440"/>
      </w:pPr>
      <w:r>
        <w:rPr>
          <w:rFonts w:ascii="Arial" w:hAnsi="Arial" w:cs="Arial"/>
          <w:color w:val="000000"/>
        </w:rPr>
        <w:t>K.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Discussion and action on Town Hall Repair Committee Report</w:t>
      </w:r>
    </w:p>
    <w:p w14:paraId="6D04F8CD" w14:textId="77777777" w:rsidR="0087449E" w:rsidRDefault="0087449E" w:rsidP="0087449E">
      <w:pPr>
        <w:pStyle w:val="NormalWeb"/>
        <w:spacing w:before="240" w:beforeAutospacing="0" w:after="240" w:afterAutospacing="0"/>
        <w:ind w:left="1440"/>
      </w:pPr>
      <w:r>
        <w:rPr>
          <w:rFonts w:ascii="Arial" w:hAnsi="Arial" w:cs="Arial"/>
          <w:color w:val="000000"/>
        </w:rPr>
        <w:t xml:space="preserve">L. 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Discussion and action on Townhall Building 2 </w:t>
      </w:r>
    </w:p>
    <w:p w14:paraId="72C9BACB" w14:textId="77777777" w:rsidR="0087449E" w:rsidRDefault="0087449E" w:rsidP="0087449E">
      <w:pPr>
        <w:pStyle w:val="NormalWeb"/>
        <w:spacing w:before="240" w:beforeAutospacing="0" w:after="240" w:afterAutospacing="0"/>
        <w:ind w:left="1440"/>
      </w:pPr>
      <w:r>
        <w:rPr>
          <w:rFonts w:ascii="Arial" w:hAnsi="Arial" w:cs="Arial"/>
          <w:color w:val="000000"/>
        </w:rPr>
        <w:t>L.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Discussion and action on approval of Driveway Permit Applications</w:t>
      </w:r>
    </w:p>
    <w:p w14:paraId="400FF45C" w14:textId="77777777" w:rsidR="0087449E" w:rsidRDefault="0087449E" w:rsidP="0087449E">
      <w:pPr>
        <w:pStyle w:val="NormalWeb"/>
        <w:spacing w:before="240" w:beforeAutospacing="0" w:after="240" w:afterAutospacing="0"/>
        <w:ind w:left="1440"/>
      </w:pPr>
      <w:r>
        <w:rPr>
          <w:rFonts w:ascii="Arial" w:hAnsi="Arial" w:cs="Arial"/>
          <w:color w:val="000000"/>
        </w:rPr>
        <w:lastRenderedPageBreak/>
        <w:t>M.       Discussion and action on Utility Permit Applications</w:t>
      </w:r>
    </w:p>
    <w:p w14:paraId="3F1E3594" w14:textId="77777777" w:rsidR="0087449E" w:rsidRDefault="0087449E" w:rsidP="0087449E">
      <w:pPr>
        <w:pStyle w:val="NormalWeb"/>
        <w:spacing w:before="240" w:beforeAutospacing="0" w:after="240" w:afterAutospacing="0"/>
        <w:ind w:left="1440"/>
      </w:pPr>
      <w:r>
        <w:rPr>
          <w:rFonts w:ascii="Arial" w:hAnsi="Arial" w:cs="Arial"/>
          <w:color w:val="000000"/>
        </w:rPr>
        <w:t>N.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Discussion and action on 2023 Proposed Budget</w:t>
      </w:r>
    </w:p>
    <w:p w14:paraId="04FA4589" w14:textId="77777777" w:rsidR="0087449E" w:rsidRDefault="0087449E" w:rsidP="0087449E">
      <w:pPr>
        <w:pStyle w:val="NormalWeb"/>
        <w:spacing w:before="240" w:beforeAutospacing="0" w:after="240" w:afterAutospacing="0"/>
        <w:ind w:left="720" w:firstLine="720"/>
      </w:pPr>
      <w:r>
        <w:rPr>
          <w:rFonts w:ascii="Arial" w:hAnsi="Arial" w:cs="Arial"/>
          <w:color w:val="000000"/>
        </w:rPr>
        <w:t>O.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Discussion and action on approval of Levy Limit Worksheet</w:t>
      </w:r>
    </w:p>
    <w:p w14:paraId="104A5949" w14:textId="77777777" w:rsidR="0087449E" w:rsidRDefault="0087449E" w:rsidP="0087449E">
      <w:pPr>
        <w:pStyle w:val="NormalWeb"/>
        <w:spacing w:before="240" w:beforeAutospacing="0" w:after="240" w:afterAutospacing="0"/>
        <w:ind w:left="720" w:firstLine="720"/>
      </w:pPr>
      <w:r>
        <w:rPr>
          <w:rFonts w:ascii="Arial" w:hAnsi="Arial" w:cs="Arial"/>
          <w:color w:val="000000"/>
        </w:rPr>
        <w:t xml:space="preserve">P. 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Discussion and Action on November Election Security </w:t>
      </w:r>
    </w:p>
    <w:p w14:paraId="0F50080F" w14:textId="77777777" w:rsidR="0087449E" w:rsidRDefault="0087449E" w:rsidP="0087449E">
      <w:pPr>
        <w:pStyle w:val="NormalWeb"/>
        <w:spacing w:before="240" w:beforeAutospacing="0" w:after="240" w:afterAutospacing="0"/>
        <w:ind w:left="720" w:firstLine="720"/>
      </w:pPr>
      <w:r>
        <w:rPr>
          <w:rFonts w:ascii="Arial" w:hAnsi="Arial" w:cs="Arial"/>
          <w:color w:val="000000"/>
        </w:rPr>
        <w:t>Q.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PASER Score discussion and action </w:t>
      </w:r>
    </w:p>
    <w:p w14:paraId="0C51E651" w14:textId="77777777" w:rsidR="0087449E" w:rsidRDefault="0087449E" w:rsidP="0087449E">
      <w:pPr>
        <w:pStyle w:val="NormalWeb"/>
        <w:spacing w:before="240" w:beforeAutospacing="0" w:after="240" w:afterAutospacing="0"/>
        <w:ind w:left="720" w:firstLine="720"/>
      </w:pPr>
      <w:r>
        <w:rPr>
          <w:rFonts w:ascii="Arial" w:hAnsi="Arial" w:cs="Arial"/>
          <w:color w:val="000000"/>
        </w:rPr>
        <w:t>R.       Approval of Operators License for 2022 Shady Hill Mobile Home Park</w:t>
      </w:r>
    </w:p>
    <w:p w14:paraId="3CFD741D" w14:textId="77777777" w:rsidR="0087449E" w:rsidRDefault="0087449E" w:rsidP="0087449E">
      <w:pPr>
        <w:pStyle w:val="NormalWeb"/>
        <w:spacing w:before="240" w:beforeAutospacing="0" w:after="240" w:afterAutospacing="0"/>
        <w:ind w:left="1440"/>
      </w:pPr>
      <w:r>
        <w:rPr>
          <w:rFonts w:ascii="Arial" w:hAnsi="Arial" w:cs="Arial"/>
          <w:color w:val="000000"/>
        </w:rPr>
        <w:t> </w:t>
      </w:r>
    </w:p>
    <w:p w14:paraId="625C4956" w14:textId="77777777" w:rsidR="0087449E" w:rsidRDefault="0087449E" w:rsidP="0087449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</w:rPr>
        <w:t>Citizen Participation</w:t>
      </w:r>
    </w:p>
    <w:p w14:paraId="0976490E" w14:textId="77777777" w:rsidR="0087449E" w:rsidRDefault="0087449E" w:rsidP="0087449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7.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</w:rPr>
        <w:t>Announcements and Reports</w:t>
      </w:r>
    </w:p>
    <w:p w14:paraId="19DD4547" w14:textId="77777777" w:rsidR="0087449E" w:rsidRDefault="0087449E" w:rsidP="0087449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          A. The November Town Board meeting will be held on Tuesday, November 15</w:t>
      </w:r>
      <w:r>
        <w:rPr>
          <w:rFonts w:ascii="Arial" w:hAnsi="Arial" w:cs="Arial"/>
          <w:color w:val="000000"/>
          <w:sz w:val="14"/>
          <w:szCs w:val="14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, </w:t>
      </w:r>
      <w:proofErr w:type="gramStart"/>
      <w:r>
        <w:rPr>
          <w:rFonts w:ascii="Arial" w:hAnsi="Arial" w:cs="Arial"/>
          <w:color w:val="000000"/>
        </w:rPr>
        <w:t>2022</w:t>
      </w:r>
      <w:proofErr w:type="gramEnd"/>
      <w:r>
        <w:rPr>
          <w:rFonts w:ascii="Arial" w:hAnsi="Arial" w:cs="Arial"/>
          <w:color w:val="000000"/>
        </w:rPr>
        <w:t xml:space="preserve"> immediately following the 2023 Budget Hearing and Special Meeting of the Electors which will begin at 6:30 p.m. at the Bradford Town Hall</w:t>
      </w:r>
    </w:p>
    <w:p w14:paraId="58B76831" w14:textId="77777777" w:rsidR="0087449E" w:rsidRDefault="0087449E" w:rsidP="0087449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         B. Rock County Sheriff’s Report</w:t>
      </w:r>
    </w:p>
    <w:p w14:paraId="0F2510DF" w14:textId="77777777" w:rsidR="0087449E" w:rsidRDefault="0087449E" w:rsidP="0087449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 xml:space="preserve">        C. </w:t>
      </w:r>
      <w:r>
        <w:rPr>
          <w:rFonts w:ascii="Arial" w:hAnsi="Arial" w:cs="Arial"/>
          <w:color w:val="222222"/>
          <w:shd w:val="clear" w:color="auto" w:fill="FFFFFF"/>
        </w:rPr>
        <w:t xml:space="preserve">The final estimate of the January 1,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2022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population for the Town of Bradford in Rock County is 1,015. Approximately 788 of the estimated population for the Town of Bradford are of voting age</w:t>
      </w:r>
    </w:p>
    <w:p w14:paraId="1C04F229" w14:textId="77777777" w:rsidR="0087449E" w:rsidRDefault="0087449E" w:rsidP="0087449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 D. Chairman's Report </w:t>
      </w:r>
    </w:p>
    <w:p w14:paraId="04CADCC0" w14:textId="77777777" w:rsidR="0087449E" w:rsidRDefault="0087449E" w:rsidP="0087449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8.  Treasurer’s Report</w:t>
      </w:r>
    </w:p>
    <w:p w14:paraId="75835AA8" w14:textId="77777777" w:rsidR="0087449E" w:rsidRDefault="0087449E" w:rsidP="0087449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9.  Bills for Approval</w:t>
      </w:r>
    </w:p>
    <w:p w14:paraId="4B39E5FA" w14:textId="77777777" w:rsidR="0087449E" w:rsidRDefault="0087449E" w:rsidP="0087449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10. Adjournment</w:t>
      </w:r>
    </w:p>
    <w:p w14:paraId="76EEC3A4" w14:textId="77777777" w:rsidR="0010167F" w:rsidRDefault="0010167F"/>
    <w:sectPr w:rsidR="00101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49E"/>
    <w:rsid w:val="0010167F"/>
    <w:rsid w:val="0087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AFFBB"/>
  <w15:chartTrackingRefBased/>
  <w15:docId w15:val="{F6FDE1D6-378C-4C9A-89E1-5DCFD962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4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74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Clarke</dc:creator>
  <cp:keywords/>
  <dc:description/>
  <cp:lastModifiedBy>Sandra Clarke</cp:lastModifiedBy>
  <cp:revision>1</cp:revision>
  <dcterms:created xsi:type="dcterms:W3CDTF">2022-12-20T22:55:00Z</dcterms:created>
  <dcterms:modified xsi:type="dcterms:W3CDTF">2022-12-20T22:55:00Z</dcterms:modified>
</cp:coreProperties>
</file>