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245A" w14:textId="77777777" w:rsidR="002B689C" w:rsidRDefault="002B689C">
      <w:pPr>
        <w:spacing w:after="0" w:line="240" w:lineRule="auto"/>
        <w:rPr>
          <w:sz w:val="24"/>
          <w:szCs w:val="24"/>
        </w:rPr>
      </w:pPr>
    </w:p>
    <w:p w14:paraId="6601245B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and Roll Call</w:t>
      </w:r>
    </w:p>
    <w:p w14:paraId="6601245C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Pledge of Allegiance</w:t>
      </w:r>
      <w:r>
        <w:rPr>
          <w:color w:val="000000"/>
          <w:sz w:val="24"/>
          <w:szCs w:val="24"/>
        </w:rPr>
        <w:tab/>
        <w:t xml:space="preserve"> </w:t>
      </w:r>
    </w:p>
    <w:p w14:paraId="6601245D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of the Agenda</w:t>
      </w:r>
    </w:p>
    <w:p w14:paraId="6601245E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the Minutes </w:t>
      </w:r>
      <w:r>
        <w:rPr>
          <w:sz w:val="24"/>
          <w:szCs w:val="24"/>
        </w:rPr>
        <w:t xml:space="preserve">of February 20th,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meeting </w:t>
      </w:r>
    </w:p>
    <w:p w14:paraId="6601245F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66012460" w14:textId="77777777" w:rsidR="002B689C" w:rsidRDefault="009E1D2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and Action on Joint Municipal Court</w:t>
      </w:r>
    </w:p>
    <w:p w14:paraId="66012461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Discussion and Action on Clinton Fire Department Agreement</w:t>
      </w:r>
    </w:p>
    <w:p w14:paraId="66012462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and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ction on report by Fire District Representative</w:t>
      </w:r>
    </w:p>
    <w:p w14:paraId="66012463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Discussion and Action on ARIP program (Ryan from </w:t>
      </w:r>
      <w:proofErr w:type="spellStart"/>
      <w:r>
        <w:rPr>
          <w:sz w:val="24"/>
          <w:szCs w:val="24"/>
        </w:rPr>
        <w:t>Battermans</w:t>
      </w:r>
      <w:proofErr w:type="spellEnd"/>
      <w:r>
        <w:rPr>
          <w:sz w:val="24"/>
          <w:szCs w:val="24"/>
        </w:rPr>
        <w:t>)</w:t>
      </w:r>
    </w:p>
    <w:p w14:paraId="66012464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and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ction on Zoning Officer Report</w:t>
      </w:r>
    </w:p>
    <w:p w14:paraId="66012465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and Action on Town Insurance Renewal </w:t>
      </w:r>
    </w:p>
    <w:p w14:paraId="66012466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Discussion and Action on Invenergy Solar Project</w:t>
      </w:r>
    </w:p>
    <w:p w14:paraId="66012467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and action on Supervisors’ evaluation of their sections of roads</w:t>
      </w:r>
    </w:p>
    <w:p w14:paraId="66012468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and action on roadwork, including but not limited to tree trimming, culvert repair and replacement, crack filling, ditching, shouldering, maintenance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including replacement of signs and posts, paver repair, pothole filling, </w:t>
      </w:r>
      <w:proofErr w:type="gramStart"/>
      <w:r>
        <w:rPr>
          <w:color w:val="000000"/>
          <w:sz w:val="24"/>
          <w:szCs w:val="24"/>
        </w:rPr>
        <w:t>ARIP</w:t>
      </w:r>
      <w:proofErr w:type="gramEnd"/>
    </w:p>
    <w:p w14:paraId="66012469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and action on Town Hall Repair Committee Report </w:t>
      </w:r>
    </w:p>
    <w:p w14:paraId="6601246A" w14:textId="77777777" w:rsidR="002B689C" w:rsidRDefault="009E1D2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and action on Town Hall Building 2 </w:t>
      </w:r>
    </w:p>
    <w:p w14:paraId="6601246B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and action on approval of Driveway Permit Applications</w:t>
      </w:r>
    </w:p>
    <w:p w14:paraId="6601246C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and action on Utility Permit Applications </w:t>
      </w:r>
    </w:p>
    <w:p w14:paraId="6601246D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and Action on Fees for 2024 Cigarette and Vape Applications, 2024 Liquor License, Publishing </w:t>
      </w:r>
    </w:p>
    <w:p w14:paraId="6601246E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Discussion and Action on Inaugural Road School</w:t>
      </w:r>
    </w:p>
    <w:p w14:paraId="6601246F" w14:textId="77777777" w:rsidR="002B689C" w:rsidRDefault="009E1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Annual Report Review</w:t>
      </w:r>
    </w:p>
    <w:p w14:paraId="66012470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Citizen Participation</w:t>
      </w:r>
    </w:p>
    <w:p w14:paraId="66012471" w14:textId="77777777" w:rsidR="002B689C" w:rsidRDefault="009E1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Announcements and Reports</w:t>
      </w:r>
    </w:p>
    <w:p w14:paraId="66012472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sz w:val="24"/>
          <w:szCs w:val="24"/>
        </w:rPr>
        <w:t>WTA Rock County Unit Meeting March 21st, 2024 at 7</w:t>
      </w:r>
      <w:proofErr w:type="gramStart"/>
      <w:r>
        <w:rPr>
          <w:sz w:val="24"/>
          <w:szCs w:val="24"/>
        </w:rPr>
        <w:t>pm  Harmony</w:t>
      </w:r>
      <w:proofErr w:type="gramEnd"/>
      <w:r>
        <w:rPr>
          <w:sz w:val="24"/>
          <w:szCs w:val="24"/>
        </w:rPr>
        <w:t xml:space="preserve"> Town Hall</w:t>
      </w:r>
    </w:p>
    <w:p w14:paraId="66012473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color w:val="000000"/>
          <w:sz w:val="24"/>
          <w:szCs w:val="24"/>
        </w:rPr>
        <w:t xml:space="preserve">The </w:t>
      </w:r>
      <w:r>
        <w:rPr>
          <w:sz w:val="24"/>
          <w:szCs w:val="24"/>
        </w:rPr>
        <w:t>April</w:t>
      </w:r>
      <w:r>
        <w:rPr>
          <w:color w:val="000000"/>
          <w:sz w:val="24"/>
          <w:szCs w:val="24"/>
        </w:rPr>
        <w:t xml:space="preserve"> Town Board meeting will be held on Tuesday, </w:t>
      </w:r>
      <w:r>
        <w:rPr>
          <w:sz w:val="24"/>
          <w:szCs w:val="24"/>
        </w:rPr>
        <w:t>April 16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24</w:t>
      </w:r>
      <w:proofErr w:type="gramEnd"/>
      <w:r>
        <w:rPr>
          <w:sz w:val="24"/>
          <w:szCs w:val="24"/>
        </w:rPr>
        <w:t xml:space="preserve"> immediately following the Annual Town Meeting which will begin</w:t>
      </w:r>
      <w:r>
        <w:rPr>
          <w:color w:val="000000"/>
          <w:sz w:val="24"/>
          <w:szCs w:val="24"/>
        </w:rPr>
        <w:t xml:space="preserve"> at 6:30 p.m. at the Bradford Town Hall.</w:t>
      </w:r>
      <w:r>
        <w:rPr>
          <w:sz w:val="24"/>
          <w:szCs w:val="24"/>
        </w:rPr>
        <w:t xml:space="preserve"> </w:t>
      </w:r>
    </w:p>
    <w:p w14:paraId="66012474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color w:val="000000"/>
          <w:sz w:val="24"/>
          <w:szCs w:val="24"/>
        </w:rPr>
        <w:t>B. Rock County Sheriff’s Report</w:t>
      </w:r>
    </w:p>
    <w:p w14:paraId="66012475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C. April Spring Election-April 2nd,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Bradford Town Hall</w:t>
      </w:r>
    </w:p>
    <w:p w14:paraId="66012476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E.Grota</w:t>
      </w:r>
      <w:proofErr w:type="spellEnd"/>
      <w:proofErr w:type="gramEnd"/>
      <w:r>
        <w:rPr>
          <w:sz w:val="24"/>
          <w:szCs w:val="24"/>
        </w:rPr>
        <w:t xml:space="preserve"> Appraisals Open Book Friday, May 10th, 2024 Bradford Townhall    9:00am-11:00am        Board of Review Tuesday, June 4th, 2024 at Bradford Townhall 9:00am-11:00am</w:t>
      </w:r>
      <w:r>
        <w:rPr>
          <w:color w:val="000000"/>
          <w:sz w:val="24"/>
          <w:szCs w:val="24"/>
        </w:rPr>
        <w:t xml:space="preserve"> </w:t>
      </w:r>
    </w:p>
    <w:p w14:paraId="66012477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Treasurer’s Report </w:t>
      </w:r>
    </w:p>
    <w:p w14:paraId="66012478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Bills for Approval</w:t>
      </w:r>
    </w:p>
    <w:p w14:paraId="66012479" w14:textId="77777777" w:rsidR="002B689C" w:rsidRDefault="009E1D2C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 Adjournmen</w:t>
      </w:r>
      <w:r>
        <w:rPr>
          <w:sz w:val="24"/>
          <w:szCs w:val="24"/>
        </w:rPr>
        <w:t>t</w:t>
      </w:r>
    </w:p>
    <w:p w14:paraId="6601247A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7B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7C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7D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7E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7F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0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1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2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3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4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5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6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7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8" w14:textId="77777777" w:rsidR="002B689C" w:rsidRDefault="002B689C">
      <w:pPr>
        <w:spacing w:before="240" w:after="240"/>
        <w:rPr>
          <w:sz w:val="24"/>
          <w:szCs w:val="24"/>
        </w:rPr>
      </w:pPr>
    </w:p>
    <w:p w14:paraId="66012489" w14:textId="77777777" w:rsidR="002B689C" w:rsidRDefault="002B689C">
      <w:pPr>
        <w:spacing w:before="240" w:after="240"/>
        <w:rPr>
          <w:sz w:val="24"/>
          <w:szCs w:val="24"/>
        </w:rPr>
      </w:pPr>
    </w:p>
    <w:sectPr w:rsidR="002B689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2519" w14:textId="77777777" w:rsidR="009E1D2C" w:rsidRDefault="009E1D2C">
      <w:pPr>
        <w:spacing w:after="0" w:line="240" w:lineRule="auto"/>
      </w:pPr>
      <w:r>
        <w:separator/>
      </w:r>
    </w:p>
  </w:endnote>
  <w:endnote w:type="continuationSeparator" w:id="0">
    <w:p w14:paraId="6601251B" w14:textId="77777777" w:rsidR="009E1D2C" w:rsidRDefault="009E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514" w14:textId="77777777" w:rsidR="002B689C" w:rsidRDefault="002B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515" w14:textId="77777777" w:rsidR="009E1D2C" w:rsidRDefault="009E1D2C">
      <w:pPr>
        <w:spacing w:after="0" w:line="240" w:lineRule="auto"/>
      </w:pPr>
      <w:r>
        <w:separator/>
      </w:r>
    </w:p>
  </w:footnote>
  <w:footnote w:type="continuationSeparator" w:id="0">
    <w:p w14:paraId="66012517" w14:textId="77777777" w:rsidR="009E1D2C" w:rsidRDefault="009E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50D" w14:textId="77777777" w:rsidR="002B689C" w:rsidRDefault="002B689C">
    <w:pPr>
      <w:spacing w:after="0"/>
      <w:jc w:val="center"/>
      <w:rPr>
        <w:color w:val="FF0000"/>
        <w:sz w:val="24"/>
        <w:szCs w:val="24"/>
      </w:rPr>
    </w:pPr>
  </w:p>
  <w:p w14:paraId="6601250E" w14:textId="77777777" w:rsidR="002B689C" w:rsidRDefault="002B68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50F" w14:textId="77777777" w:rsidR="002B689C" w:rsidRDefault="009E1D2C">
    <w:pPr>
      <w:spacing w:after="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Town of Bradford</w:t>
    </w:r>
  </w:p>
  <w:p w14:paraId="66012510" w14:textId="77777777" w:rsidR="002B689C" w:rsidRDefault="009E1D2C">
    <w:pPr>
      <w:spacing w:after="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66012511" w14:textId="77777777" w:rsidR="002B689C" w:rsidRDefault="009E1D2C">
    <w:pPr>
      <w:spacing w:after="0"/>
      <w:jc w:val="center"/>
      <w:rPr>
        <w:sz w:val="24"/>
        <w:szCs w:val="24"/>
      </w:rPr>
    </w:pPr>
    <w:r>
      <w:rPr>
        <w:b/>
        <w:sz w:val="24"/>
        <w:szCs w:val="24"/>
      </w:rPr>
      <w:t xml:space="preserve">Tuesday, March 19th, </w:t>
    </w:r>
    <w:proofErr w:type="gramStart"/>
    <w:r>
      <w:rPr>
        <w:b/>
        <w:sz w:val="24"/>
        <w:szCs w:val="24"/>
      </w:rPr>
      <w:t>2024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66012512" w14:textId="77777777" w:rsidR="002B689C" w:rsidRDefault="009E1D2C">
    <w:pPr>
      <w:spacing w:after="0"/>
      <w:jc w:val="center"/>
      <w:rPr>
        <w:color w:val="FF0000"/>
        <w:sz w:val="24"/>
        <w:szCs w:val="24"/>
      </w:rPr>
    </w:pPr>
    <w:r>
      <w:rPr>
        <w:b/>
        <w:sz w:val="24"/>
        <w:szCs w:val="24"/>
      </w:rPr>
      <w:t xml:space="preserve">Agenda </w:t>
    </w:r>
  </w:p>
  <w:p w14:paraId="66012513" w14:textId="77777777" w:rsidR="002B689C" w:rsidRDefault="002B6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6C5"/>
    <w:multiLevelType w:val="multilevel"/>
    <w:tmpl w:val="C9F2D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5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9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31696" w:hanging="1800"/>
      </w:pPr>
      <w:rPr>
        <w:vertAlign w:val="baseline"/>
      </w:rPr>
    </w:lvl>
  </w:abstractNum>
  <w:abstractNum w:abstractNumId="1" w15:restartNumberingAfterBreak="0">
    <w:nsid w:val="54DB28A7"/>
    <w:multiLevelType w:val="multilevel"/>
    <w:tmpl w:val="85AECA78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954508710">
    <w:abstractNumId w:val="1"/>
  </w:num>
  <w:num w:numId="2" w16cid:durableId="131872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9C"/>
    <w:rsid w:val="002B689C"/>
    <w:rsid w:val="00942ED4"/>
    <w:rsid w:val="009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245A"/>
  <w15:docId w15:val="{FAC21BE6-C861-407F-B2FD-7458F87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2024-03-15T19:53:00Z</dcterms:created>
  <dcterms:modified xsi:type="dcterms:W3CDTF">2024-03-15T19:53:00Z</dcterms:modified>
</cp:coreProperties>
</file>